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BA" w:rsidRPr="000537BA" w:rsidRDefault="00D258BA" w:rsidP="00E545E6">
      <w:pPr>
        <w:pStyle w:val="Nagwek1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Regulamin funkcjonowania biblioteki szkolnej w roku 2020/21</w:t>
      </w:r>
    </w:p>
    <w:p w:rsidR="000537BA" w:rsidRPr="006B73F5" w:rsidRDefault="000537BA" w:rsidP="000537BA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0537BA" w:rsidRPr="00E25759" w:rsidRDefault="000537BA" w:rsidP="000537BA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Biblioteka szkolna w okresie pandemii COVID-19 funkcjonuje na podstawie wytycznych MZ, GIS i MEN</w:t>
      </w:r>
      <w:r w:rsidR="00D258BA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0537BA" w:rsidRPr="00E25759" w:rsidRDefault="000537BA" w:rsidP="000537BA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537BA" w:rsidRPr="00E25759" w:rsidRDefault="000537BA" w:rsidP="000537BA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Celem procedur jest:</w:t>
      </w:r>
    </w:p>
    <w:p w:rsidR="000537BA" w:rsidRPr="00E25759" w:rsidRDefault="000537BA" w:rsidP="000537BA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zminimalizowanie zagrożeń zakażenia koronawirusem lub choroby COVID-19, </w:t>
      </w:r>
    </w:p>
    <w:p w:rsidR="000537BA" w:rsidRPr="00E25759" w:rsidRDefault="000537BA" w:rsidP="000537BA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umożliwienie uczniom dostępu do książek w postaci tradycyjnej, oddanie wypożyczonych pozycji przed okresem kwarantanny woluminów.</w:t>
      </w:r>
    </w:p>
    <w:p w:rsidR="000537BA" w:rsidRPr="00E25759" w:rsidRDefault="000537BA" w:rsidP="000537BA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:rsidR="000537BA" w:rsidRPr="00E25759" w:rsidRDefault="000537BA" w:rsidP="000537BA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czytelników</w:t>
      </w:r>
    </w:p>
    <w:p w:rsidR="000537BA" w:rsidRPr="00E25759" w:rsidRDefault="000537BA" w:rsidP="000537BA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Do pomieszczenia biblioteki szkolnej mo</w:t>
      </w:r>
      <w:r>
        <w:rPr>
          <w:rFonts w:ascii="Arial" w:eastAsia="Times New Roman" w:hAnsi="Arial" w:cs="Arial"/>
          <w:sz w:val="24"/>
          <w:szCs w:val="24"/>
        </w:rPr>
        <w:t>gą</w:t>
      </w:r>
      <w:r w:rsidRPr="00E25759">
        <w:rPr>
          <w:rFonts w:ascii="Arial" w:eastAsia="Times New Roman" w:hAnsi="Arial" w:cs="Arial"/>
          <w:sz w:val="24"/>
          <w:szCs w:val="24"/>
        </w:rPr>
        <w:t xml:space="preserve"> wejść</w:t>
      </w:r>
      <w:r>
        <w:rPr>
          <w:rFonts w:ascii="Arial" w:eastAsia="Times New Roman" w:hAnsi="Arial" w:cs="Arial"/>
          <w:sz w:val="24"/>
          <w:szCs w:val="24"/>
        </w:rPr>
        <w:t xml:space="preserve"> tylko uczniowie</w:t>
      </w:r>
      <w:r w:rsidR="00D258BA">
        <w:rPr>
          <w:rFonts w:ascii="Arial" w:eastAsia="Times New Roman" w:hAnsi="Arial" w:cs="Arial"/>
          <w:sz w:val="24"/>
          <w:szCs w:val="24"/>
        </w:rPr>
        <w:t xml:space="preserve"> i nauczyciele</w:t>
      </w:r>
      <w:r w:rsidRPr="00E25759">
        <w:rPr>
          <w:rFonts w:ascii="Arial" w:eastAsia="Times New Roman" w:hAnsi="Arial" w:cs="Arial"/>
          <w:sz w:val="24"/>
          <w:szCs w:val="24"/>
        </w:rPr>
        <w:t xml:space="preserve"> szkoły</w:t>
      </w:r>
      <w:r w:rsidR="00B64DCB">
        <w:rPr>
          <w:rFonts w:ascii="Arial" w:eastAsia="Times New Roman" w:hAnsi="Arial" w:cs="Arial"/>
          <w:sz w:val="24"/>
          <w:szCs w:val="24"/>
        </w:rPr>
        <w:t xml:space="preserve"> </w:t>
      </w:r>
      <w:r w:rsidRPr="00E2575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537BA" w:rsidRPr="00E25759" w:rsidRDefault="000537BA" w:rsidP="000537BA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Należy przestrzegać przyjętych zasad bezpieczeństwa sanitarnego, np. stosować jednorazowe rękawiczki lub płyn dezynfekujący. </w:t>
      </w:r>
    </w:p>
    <w:p w:rsidR="000537BA" w:rsidRPr="00E25759" w:rsidRDefault="000537BA" w:rsidP="000537BA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W pomieszczeniu biblioteki zabrania się korzystania z telefonów komórkowych i innych urządzeń aktywowanych dotykiem (np. audio-guide’y, ekrany dotykowe). </w:t>
      </w:r>
    </w:p>
    <w:p w:rsidR="000537BA" w:rsidRPr="00E25759" w:rsidRDefault="000537BA" w:rsidP="00AA5042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 celu zminimalizowania możliwości zarażenia wirusem w punkcie obsługi czytelnika</w:t>
      </w:r>
      <w:r w:rsidR="00AA5042">
        <w:rPr>
          <w:rFonts w:ascii="Arial" w:eastAsia="Times New Roman" w:hAnsi="Arial" w:cs="Arial"/>
          <w:sz w:val="24"/>
          <w:szCs w:val="24"/>
        </w:rPr>
        <w:t xml:space="preserve">  mogą przebywać maksymalnie dwie osoby: jedna wypożyczająca, druga- oczekująca. W przypadku większej liczby czytelników, powinny oni oczekiwać na korytarzu w bezpiecznej odległości ( 1, 5- 2,00 m). </w:t>
      </w:r>
    </w:p>
    <w:p w:rsidR="000537BA" w:rsidRPr="00E25759" w:rsidRDefault="000537BA" w:rsidP="000537BA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Zbiory biblioteczne podaje wyłącznie bibliotekarz. </w:t>
      </w:r>
    </w:p>
    <w:p w:rsidR="000537BA" w:rsidRPr="00E25759" w:rsidRDefault="000537BA" w:rsidP="000537BA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 Czytelnicy mogą składać zamówienia książek drogą elektroniczną przyjętą </w:t>
      </w:r>
      <w:r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>w szkole.</w:t>
      </w:r>
    </w:p>
    <w:p w:rsidR="000537BA" w:rsidRPr="00E25759" w:rsidRDefault="000537BA" w:rsidP="000537BA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0537BA" w:rsidRPr="00E25759" w:rsidRDefault="000537BA" w:rsidP="000537BA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bibliotekarzy</w:t>
      </w:r>
    </w:p>
    <w:p w:rsidR="000537BA" w:rsidRPr="00E25759" w:rsidRDefault="000537BA" w:rsidP="000537B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Pracownicy bezpośrednio obsługujący użytkowników biblioteki są zobowiązani do stosowania zasad profilaktyki zdrowotnej, dezynfekowania rąk lub zakładania jednorazowych rękawic ochronnych. </w:t>
      </w:r>
    </w:p>
    <w:p w:rsidR="000537BA" w:rsidRPr="00E25759" w:rsidRDefault="000537BA" w:rsidP="000537B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Wszystkie książki zwrócone przez czytelników są oznakowane datą zwrotu, odłożone w odrębne miejsce oraz poddane 2-dniowej kwarantannie (zgodnie z wytycznymi MEN, MZ i GIS dla publicznych i niepublicznych szkół i placówek od 1 września 2020 r.).</w:t>
      </w:r>
    </w:p>
    <w:p w:rsidR="000537BA" w:rsidRPr="00E25759" w:rsidRDefault="000537BA" w:rsidP="000537B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lastRenderedPageBreak/>
        <w:t>W czasie przerwy w bezpośredniej obsłudze użytkowników biblioteki pracownicy prowadzą prace porządkowe: wietrzą salę, przecierają powierzchnie płaskie.</w:t>
      </w:r>
    </w:p>
    <w:p w:rsidR="000537BA" w:rsidRPr="00E25759" w:rsidRDefault="000537BA" w:rsidP="000537B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Po zakończeniu obsługi czytelników – na koniec dnia – pracownicy dezynfekują środkami zapewnionymi przez szkołę powierzchnie płaskie i sprzęty </w:t>
      </w:r>
      <w:r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>w pomieszczeniu biblioteki i zapleczu.</w:t>
      </w:r>
    </w:p>
    <w:p w:rsidR="000537BA" w:rsidRPr="00E25759" w:rsidRDefault="000537BA" w:rsidP="000537BA">
      <w:pPr>
        <w:tabs>
          <w:tab w:val="left" w:pos="709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537BA" w:rsidRPr="00E25759" w:rsidRDefault="000537BA" w:rsidP="000537BA">
      <w:pPr>
        <w:pStyle w:val="Akapitzlist"/>
        <w:tabs>
          <w:tab w:val="left" w:pos="284"/>
        </w:tabs>
        <w:suppressAutoHyphens/>
        <w:spacing w:line="360" w:lineRule="auto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DZIAŁANIE BIBLIOTEKI</w:t>
      </w:r>
    </w:p>
    <w:p w:rsidR="000537BA" w:rsidRPr="00E25759" w:rsidRDefault="000537BA" w:rsidP="000537BA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Biblioteka podejmuje inicjatywy skierowane do czytelników, które ułatwiają </w:t>
      </w:r>
      <w:r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 xml:space="preserve">im dostęp do kultury, wiedzy i informacji. </w:t>
      </w:r>
    </w:p>
    <w:p w:rsidR="000537BA" w:rsidRPr="00E25759" w:rsidRDefault="000537BA" w:rsidP="000537BA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Prowadzi działalność informacyjną, edukacyjną i kulturalną. </w:t>
      </w:r>
    </w:p>
    <w:p w:rsidR="000537BA" w:rsidRPr="00E25759" w:rsidRDefault="000537BA" w:rsidP="000537BA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Nauczyciele bibliotekarze są w kontakcie z czytelnikami, proponują różne formy aktywności w formie konkursów, zabaw literackich. </w:t>
      </w:r>
    </w:p>
    <w:p w:rsidR="000537BA" w:rsidRPr="00E25759" w:rsidRDefault="000537BA" w:rsidP="000537BA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Nauczyciele bibliotekarze współpracują z pozostałymi nauczycielami, </w:t>
      </w:r>
      <w:r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>aby wspomagać proces dydaktyczny.</w:t>
      </w:r>
    </w:p>
    <w:p w:rsidR="000537BA" w:rsidRPr="00E25759" w:rsidRDefault="000537BA" w:rsidP="000537BA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Na stronie internetowej szkoły i w zakładce biblioteka są umieszczane recenzje książek, teksty literackie, linki do darmowych audiobooków i e-bo</w:t>
      </w:r>
      <w:r w:rsidR="00AA5042">
        <w:rPr>
          <w:rFonts w:ascii="Arial" w:eastAsia="Times New Roman" w:hAnsi="Arial" w:cs="Arial"/>
          <w:sz w:val="24"/>
          <w:szCs w:val="24"/>
        </w:rPr>
        <w:t>oków, listy polecanych książek.</w:t>
      </w:r>
    </w:p>
    <w:p w:rsidR="000537BA" w:rsidRPr="00E25759" w:rsidRDefault="000537BA" w:rsidP="000537BA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prezentuje propozycje książek, a także istotne</w:t>
      </w:r>
      <w:r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bieżące informacje dotyczące akcji, konkursów wydarzeń czytelniczych i tematów, np.:</w:t>
      </w:r>
    </w:p>
    <w:p w:rsidR="000537BA" w:rsidRPr="000F351E" w:rsidRDefault="000537BA" w:rsidP="000537B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759">
        <w:rPr>
          <w:rFonts w:ascii="Arial" w:eastAsia="Calibri" w:hAnsi="Arial" w:cs="Arial"/>
          <w:color w:val="000000"/>
          <w:sz w:val="24"/>
          <w:szCs w:val="24"/>
        </w:rPr>
        <w:t>linki do stron z bezpłatnymi książkami i lektu</w:t>
      </w:r>
      <w:r w:rsidRPr="00E25759">
        <w:rPr>
          <w:rFonts w:ascii="Arial" w:eastAsia="Calibri" w:hAnsi="Arial" w:cs="Arial"/>
          <w:sz w:val="24"/>
          <w:szCs w:val="24"/>
        </w:rPr>
        <w:t xml:space="preserve">rami szkolnymi, które wspomogą proces edukacji bądź uprzyjemnią pobyt w domu, m.in.: </w:t>
      </w:r>
      <w:hyperlink r:id="rId7" w:history="1">
        <w:r w:rsidRPr="00E25759">
          <w:rPr>
            <w:rStyle w:val="Hipercze"/>
            <w:rFonts w:ascii="Arial" w:eastAsia="Calibri" w:hAnsi="Arial" w:cs="Arial"/>
            <w:sz w:val="24"/>
            <w:szCs w:val="24"/>
          </w:rPr>
          <w:t xml:space="preserve">lektury.gov.pl, </w:t>
        </w:r>
      </w:hyperlink>
      <w:hyperlink r:id="rId8" w:history="1">
        <w:r w:rsidRPr="000F351E">
          <w:rPr>
            <w:rFonts w:ascii="Arial" w:eastAsia="Calibri" w:hAnsi="Arial" w:cs="Arial"/>
            <w:sz w:val="24"/>
            <w:szCs w:val="24"/>
          </w:rPr>
          <w:t>wolnelektury.pl</w:t>
        </w:r>
      </w:hyperlink>
      <w:r w:rsidRPr="000F351E">
        <w:rPr>
          <w:rFonts w:ascii="Arial" w:eastAsia="Calibri" w:hAnsi="Arial" w:cs="Arial"/>
          <w:sz w:val="24"/>
          <w:szCs w:val="24"/>
        </w:rPr>
        <w:t>,</w:t>
      </w:r>
    </w:p>
    <w:p w:rsidR="000537BA" w:rsidRPr="000F351E" w:rsidRDefault="000537BA" w:rsidP="000537B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linki do stron z bezpłatnym dostępem do ekranizacji lektur szkolnych,</w:t>
      </w:r>
    </w:p>
    <w:p w:rsidR="000537BA" w:rsidRPr="000F351E" w:rsidRDefault="000537BA" w:rsidP="000537BA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color w:val="000000"/>
          <w:sz w:val="24"/>
          <w:szCs w:val="24"/>
        </w:rPr>
        <w:t>informacje o Międzynarodowym Dniu Książki dla Dzieci.</w:t>
      </w:r>
    </w:p>
    <w:p w:rsidR="000537BA" w:rsidRDefault="000537BA" w:rsidP="000537BA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61AC4" w:rsidRDefault="00161AC4">
      <w:bookmarkStart w:id="0" w:name="_GoBack"/>
      <w:bookmarkEnd w:id="0"/>
    </w:p>
    <w:sectPr w:rsidR="00161A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45" w:rsidRDefault="00D11545" w:rsidP="000537BA">
      <w:pPr>
        <w:spacing w:after="0" w:line="240" w:lineRule="auto"/>
      </w:pPr>
      <w:r>
        <w:separator/>
      </w:r>
    </w:p>
  </w:endnote>
  <w:endnote w:type="continuationSeparator" w:id="0">
    <w:p w:rsidR="00D11545" w:rsidRDefault="00D11545" w:rsidP="0005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056737"/>
      <w:docPartObj>
        <w:docPartGallery w:val="Page Numbers (Bottom of Page)"/>
        <w:docPartUnique/>
      </w:docPartObj>
    </w:sdtPr>
    <w:sdtContent>
      <w:p w:rsidR="00F73AE8" w:rsidRDefault="00F73A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3AE8" w:rsidRDefault="00F73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45" w:rsidRDefault="00D11545" w:rsidP="000537BA">
      <w:pPr>
        <w:spacing w:after="0" w:line="240" w:lineRule="auto"/>
      </w:pPr>
      <w:r>
        <w:separator/>
      </w:r>
    </w:p>
  </w:footnote>
  <w:footnote w:type="continuationSeparator" w:id="0">
    <w:p w:rsidR="00D11545" w:rsidRDefault="00D11545" w:rsidP="0005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F62AB"/>
    <w:multiLevelType w:val="hybridMultilevel"/>
    <w:tmpl w:val="E5A8DFCC"/>
    <w:lvl w:ilvl="0" w:tplc="A4AC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2C66"/>
    <w:multiLevelType w:val="hybridMultilevel"/>
    <w:tmpl w:val="060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0D32"/>
    <w:multiLevelType w:val="hybridMultilevel"/>
    <w:tmpl w:val="6B4E08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AA60500"/>
    <w:multiLevelType w:val="hybridMultilevel"/>
    <w:tmpl w:val="A3C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3C13"/>
    <w:multiLevelType w:val="hybridMultilevel"/>
    <w:tmpl w:val="AF7E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A"/>
    <w:rsid w:val="000537BA"/>
    <w:rsid w:val="00161AC4"/>
    <w:rsid w:val="00744F43"/>
    <w:rsid w:val="00874BC0"/>
    <w:rsid w:val="00AA5042"/>
    <w:rsid w:val="00B64DCB"/>
    <w:rsid w:val="00D11545"/>
    <w:rsid w:val="00D258BA"/>
    <w:rsid w:val="00E545E6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CE3B-DB89-4A8F-8C1E-B1CF39C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7BA"/>
  </w:style>
  <w:style w:type="paragraph" w:styleId="Nagwek1">
    <w:name w:val="heading 1"/>
    <w:basedOn w:val="Normalny"/>
    <w:next w:val="Normalny"/>
    <w:link w:val="Nagwek1Znak"/>
    <w:uiPriority w:val="9"/>
    <w:qFormat/>
    <w:rsid w:val="00053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537BA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537B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7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7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AE8"/>
  </w:style>
  <w:style w:type="paragraph" w:styleId="Stopka">
    <w:name w:val="footer"/>
    <w:basedOn w:val="Normalny"/>
    <w:link w:val="StopkaZnak"/>
    <w:uiPriority w:val="99"/>
    <w:unhideWhenUsed/>
    <w:rsid w:val="00F7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oksana.tolwinska\Desktop\Kuratorzy%20dobre%20praktyki\lektury.gov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I.Zimnoch</dc:creator>
  <cp:keywords/>
  <dc:description/>
  <cp:lastModifiedBy>I.Zimnoch</cp:lastModifiedBy>
  <cp:revision>3</cp:revision>
  <dcterms:created xsi:type="dcterms:W3CDTF">2020-08-28T08:00:00Z</dcterms:created>
  <dcterms:modified xsi:type="dcterms:W3CDTF">2020-08-28T11:37:00Z</dcterms:modified>
</cp:coreProperties>
</file>