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0AC" w:rsidRDefault="000770AC" w:rsidP="000770AC">
      <w:pPr>
        <w:pStyle w:val="Tytu"/>
      </w:pPr>
      <w:r>
        <w:t xml:space="preserve">Wykaz </w:t>
      </w:r>
      <w:r w:rsidR="00C97A49">
        <w:t>podręczników na rok szkolny 2016/2017</w:t>
      </w:r>
      <w:r>
        <w:t xml:space="preserve">  </w:t>
      </w:r>
      <w:r w:rsidR="00C97A49">
        <w:t xml:space="preserve">     </w:t>
      </w:r>
      <w:r>
        <w:t>GIMNAZJUM</w:t>
      </w:r>
    </w:p>
    <w:p w:rsidR="000770AC" w:rsidRDefault="000770AC" w:rsidP="000770AC">
      <w:pPr>
        <w:jc w:val="center"/>
        <w:rPr>
          <w:b/>
        </w:rPr>
      </w:pPr>
    </w:p>
    <w:p w:rsidR="000770AC" w:rsidRPr="00C97A49" w:rsidRDefault="000770AC" w:rsidP="000770AC">
      <w:pPr>
        <w:numPr>
          <w:ilvl w:val="0"/>
          <w:numId w:val="1"/>
        </w:numPr>
        <w:rPr>
          <w:b/>
          <w:sz w:val="32"/>
        </w:rPr>
      </w:pPr>
      <w:r w:rsidRPr="00C97A49">
        <w:rPr>
          <w:b/>
          <w:sz w:val="32"/>
        </w:rPr>
        <w:t>Klasy I</w:t>
      </w:r>
      <w:r w:rsidR="00C97A49" w:rsidRPr="00C97A49">
        <w:rPr>
          <w:b/>
          <w:sz w:val="32"/>
        </w:rPr>
        <w:t xml:space="preserve"> </w:t>
      </w:r>
      <w:proofErr w:type="spellStart"/>
      <w:r w:rsidR="00C97A49" w:rsidRPr="00C97A49">
        <w:rPr>
          <w:b/>
          <w:sz w:val="32"/>
        </w:rPr>
        <w:t>i</w:t>
      </w:r>
      <w:proofErr w:type="spellEnd"/>
      <w:r w:rsidR="00C97A49" w:rsidRPr="00C97A49">
        <w:rPr>
          <w:b/>
          <w:sz w:val="32"/>
        </w:rPr>
        <w:t xml:space="preserve"> II gimnazjum </w:t>
      </w:r>
      <w:r w:rsidRPr="00C97A49">
        <w:rPr>
          <w:b/>
          <w:sz w:val="32"/>
        </w:rPr>
        <w:t xml:space="preserve"> kupują </w:t>
      </w:r>
      <w:r w:rsidR="00C97A49" w:rsidRPr="00C97A49">
        <w:rPr>
          <w:b/>
          <w:sz w:val="32"/>
        </w:rPr>
        <w:t xml:space="preserve">podręczniki </w:t>
      </w:r>
      <w:r w:rsidR="005D0E3E">
        <w:rPr>
          <w:b/>
          <w:sz w:val="32"/>
        </w:rPr>
        <w:t xml:space="preserve">tylko </w:t>
      </w:r>
      <w:r w:rsidR="00C97A49" w:rsidRPr="00C97A49">
        <w:rPr>
          <w:b/>
          <w:sz w:val="32"/>
        </w:rPr>
        <w:t>do religii</w:t>
      </w:r>
      <w:r w:rsidRPr="00C97A49">
        <w:rPr>
          <w:b/>
          <w:sz w:val="32"/>
        </w:rPr>
        <w:t>.</w:t>
      </w:r>
    </w:p>
    <w:p w:rsidR="000770AC" w:rsidRPr="00C97A49" w:rsidRDefault="000770AC" w:rsidP="000770AC">
      <w:pPr>
        <w:jc w:val="center"/>
        <w:rPr>
          <w:b/>
        </w:rPr>
      </w:pPr>
    </w:p>
    <w:p w:rsidR="000770AC" w:rsidRDefault="000770AC" w:rsidP="000770AC">
      <w:pPr>
        <w:jc w:val="center"/>
        <w:rPr>
          <w:b/>
        </w:rPr>
      </w:pPr>
    </w:p>
    <w:p w:rsidR="000770AC" w:rsidRPr="00A2344D" w:rsidRDefault="000770AC" w:rsidP="000770AC">
      <w:pPr>
        <w:jc w:val="center"/>
        <w:rPr>
          <w:b/>
        </w:rPr>
      </w:pPr>
    </w:p>
    <w:p w:rsidR="000770AC" w:rsidRDefault="000770AC" w:rsidP="000770AC">
      <w:pPr>
        <w:jc w:val="center"/>
        <w:rPr>
          <w:b/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1680"/>
        <w:gridCol w:w="2956"/>
        <w:gridCol w:w="2119"/>
        <w:gridCol w:w="2100"/>
        <w:gridCol w:w="1577"/>
        <w:gridCol w:w="1576"/>
      </w:tblGrid>
      <w:tr w:rsidR="00C97A49" w:rsidTr="00C97A49">
        <w:trPr>
          <w:cantSplit/>
          <w:trHeight w:val="149"/>
        </w:trPr>
        <w:tc>
          <w:tcPr>
            <w:tcW w:w="1450" w:type="dxa"/>
          </w:tcPr>
          <w:p w:rsidR="00C97A49" w:rsidRPr="00A2344D" w:rsidRDefault="00C97A49" w:rsidP="00D334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klasa</w:t>
            </w:r>
          </w:p>
        </w:tc>
        <w:tc>
          <w:tcPr>
            <w:tcW w:w="1680" w:type="dxa"/>
          </w:tcPr>
          <w:p w:rsidR="00C97A49" w:rsidRPr="00A2344D" w:rsidRDefault="00C97A49" w:rsidP="00D334F0">
            <w:pPr>
              <w:jc w:val="center"/>
              <w:rPr>
                <w:b/>
                <w:sz w:val="22"/>
                <w:szCs w:val="22"/>
              </w:rPr>
            </w:pPr>
            <w:r w:rsidRPr="00A2344D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2956" w:type="dxa"/>
          </w:tcPr>
          <w:p w:rsidR="00C97A49" w:rsidRPr="00A2344D" w:rsidRDefault="00C97A49" w:rsidP="00D334F0">
            <w:pPr>
              <w:jc w:val="center"/>
              <w:rPr>
                <w:b/>
                <w:sz w:val="22"/>
                <w:szCs w:val="22"/>
              </w:rPr>
            </w:pPr>
            <w:r w:rsidRPr="00A2344D">
              <w:rPr>
                <w:b/>
                <w:sz w:val="22"/>
                <w:szCs w:val="22"/>
              </w:rPr>
              <w:t>Tytuł</w:t>
            </w:r>
          </w:p>
        </w:tc>
        <w:tc>
          <w:tcPr>
            <w:tcW w:w="2119" w:type="dxa"/>
          </w:tcPr>
          <w:p w:rsidR="00C97A49" w:rsidRPr="00A2344D" w:rsidRDefault="00C97A49" w:rsidP="00D334F0">
            <w:pPr>
              <w:jc w:val="center"/>
              <w:rPr>
                <w:b/>
                <w:sz w:val="22"/>
                <w:szCs w:val="22"/>
              </w:rPr>
            </w:pPr>
            <w:r w:rsidRPr="00A2344D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2100" w:type="dxa"/>
          </w:tcPr>
          <w:p w:rsidR="00C97A49" w:rsidRPr="00A2344D" w:rsidRDefault="00C97A49" w:rsidP="00D334F0">
            <w:pPr>
              <w:jc w:val="center"/>
              <w:rPr>
                <w:b/>
                <w:sz w:val="22"/>
                <w:szCs w:val="22"/>
              </w:rPr>
            </w:pPr>
            <w:r w:rsidRPr="00A2344D">
              <w:rPr>
                <w:b/>
                <w:sz w:val="22"/>
                <w:szCs w:val="22"/>
              </w:rPr>
              <w:t>Wydawnictwo</w:t>
            </w:r>
          </w:p>
        </w:tc>
        <w:tc>
          <w:tcPr>
            <w:tcW w:w="1577" w:type="dxa"/>
          </w:tcPr>
          <w:p w:rsidR="00C97A49" w:rsidRPr="00A2344D" w:rsidRDefault="00C97A49" w:rsidP="00D334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Data dopuszczenia</w:t>
            </w:r>
          </w:p>
        </w:tc>
        <w:tc>
          <w:tcPr>
            <w:tcW w:w="1576" w:type="dxa"/>
          </w:tcPr>
          <w:p w:rsidR="00C97A49" w:rsidRPr="00A2344D" w:rsidRDefault="00C97A49" w:rsidP="00D334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Numer ewidencyjny w wykazie</w:t>
            </w:r>
          </w:p>
        </w:tc>
      </w:tr>
      <w:tr w:rsidR="00C97A49" w:rsidTr="00C97A49">
        <w:trPr>
          <w:cantSplit/>
          <w:trHeight w:val="149"/>
        </w:trPr>
        <w:tc>
          <w:tcPr>
            <w:tcW w:w="1450" w:type="dxa"/>
          </w:tcPr>
          <w:p w:rsidR="00C97A49" w:rsidRPr="00DC66ED" w:rsidRDefault="00C97A49" w:rsidP="00D3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680" w:type="dxa"/>
          </w:tcPr>
          <w:p w:rsidR="00C97A49" w:rsidRPr="00DC66ED" w:rsidRDefault="00C97A49" w:rsidP="00D3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</w:t>
            </w:r>
          </w:p>
        </w:tc>
        <w:tc>
          <w:tcPr>
            <w:tcW w:w="2956" w:type="dxa"/>
          </w:tcPr>
          <w:p w:rsidR="00C97A49" w:rsidRPr="006B447B" w:rsidRDefault="00C97A49" w:rsidP="00D334F0">
            <w:pPr>
              <w:pStyle w:val="NormalnyWeb"/>
            </w:pPr>
            <w:r>
              <w:t>Błogosławieni, którzy szukają Jezusa</w:t>
            </w:r>
          </w:p>
        </w:tc>
        <w:tc>
          <w:tcPr>
            <w:tcW w:w="2119" w:type="dxa"/>
          </w:tcPr>
          <w:p w:rsidR="00C97A49" w:rsidRDefault="00C97A49" w:rsidP="00D3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K. Mielnicki, E. </w:t>
            </w:r>
            <w:proofErr w:type="spellStart"/>
            <w:r>
              <w:rPr>
                <w:sz w:val="22"/>
                <w:szCs w:val="22"/>
              </w:rPr>
              <w:t>Kondrak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97A49" w:rsidRPr="00DC66ED" w:rsidRDefault="00C97A49" w:rsidP="00D3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E. Parszewska</w:t>
            </w:r>
          </w:p>
        </w:tc>
        <w:tc>
          <w:tcPr>
            <w:tcW w:w="2100" w:type="dxa"/>
          </w:tcPr>
          <w:p w:rsidR="00C97A49" w:rsidRPr="00B706EE" w:rsidRDefault="00C97A49" w:rsidP="00D33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Jedność- Kielce</w:t>
            </w:r>
          </w:p>
        </w:tc>
        <w:tc>
          <w:tcPr>
            <w:tcW w:w="1577" w:type="dxa"/>
          </w:tcPr>
          <w:p w:rsidR="00C97A49" w:rsidRPr="00DC66ED" w:rsidRDefault="00C97A49" w:rsidP="00D33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09-04-2013</w:t>
            </w:r>
          </w:p>
        </w:tc>
        <w:tc>
          <w:tcPr>
            <w:tcW w:w="1576" w:type="dxa"/>
          </w:tcPr>
          <w:p w:rsidR="00C97A49" w:rsidRPr="006B447B" w:rsidRDefault="00CF6312" w:rsidP="00D334F0">
            <w:pPr>
              <w:pStyle w:val="NormalnyWeb"/>
            </w:pPr>
            <w:r>
              <w:t>AZ-31-01/13-KI-3/13</w:t>
            </w:r>
          </w:p>
        </w:tc>
      </w:tr>
      <w:tr w:rsidR="00C97A49" w:rsidTr="00C97A49">
        <w:trPr>
          <w:cantSplit/>
          <w:trHeight w:val="149"/>
        </w:trPr>
        <w:tc>
          <w:tcPr>
            <w:tcW w:w="1450" w:type="dxa"/>
          </w:tcPr>
          <w:p w:rsidR="00C97A49" w:rsidRPr="00DC66ED" w:rsidRDefault="00C97A49" w:rsidP="00C97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680" w:type="dxa"/>
          </w:tcPr>
          <w:p w:rsidR="00C97A49" w:rsidRPr="00DC66ED" w:rsidRDefault="00C97A49" w:rsidP="00C97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</w:t>
            </w:r>
          </w:p>
        </w:tc>
        <w:tc>
          <w:tcPr>
            <w:tcW w:w="2956" w:type="dxa"/>
          </w:tcPr>
          <w:p w:rsidR="00C97A49" w:rsidRPr="00DC66ED" w:rsidRDefault="00C97A49" w:rsidP="00C97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Błogosławieni, którzy ufają Jezusowi</w:t>
            </w:r>
          </w:p>
        </w:tc>
        <w:tc>
          <w:tcPr>
            <w:tcW w:w="2119" w:type="dxa"/>
          </w:tcPr>
          <w:p w:rsidR="00C97A49" w:rsidRDefault="00C97A49" w:rsidP="00C97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K. Mielnicki, E. </w:t>
            </w:r>
            <w:proofErr w:type="spellStart"/>
            <w:r>
              <w:rPr>
                <w:sz w:val="22"/>
                <w:szCs w:val="22"/>
              </w:rPr>
              <w:t>Kondrak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97A49" w:rsidRPr="00DC66ED" w:rsidRDefault="00C97A49" w:rsidP="00C97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E. Parszewska</w:t>
            </w:r>
          </w:p>
        </w:tc>
        <w:tc>
          <w:tcPr>
            <w:tcW w:w="2100" w:type="dxa"/>
          </w:tcPr>
          <w:p w:rsidR="00C97A49" w:rsidRPr="00B706EE" w:rsidRDefault="00C97A49" w:rsidP="00C9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Jedność- Kielce</w:t>
            </w:r>
          </w:p>
        </w:tc>
        <w:tc>
          <w:tcPr>
            <w:tcW w:w="1577" w:type="dxa"/>
          </w:tcPr>
          <w:p w:rsidR="00C97A49" w:rsidRPr="00DC66ED" w:rsidRDefault="00C97A49" w:rsidP="00C97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09-04-2013</w:t>
            </w:r>
          </w:p>
        </w:tc>
        <w:tc>
          <w:tcPr>
            <w:tcW w:w="1576" w:type="dxa"/>
          </w:tcPr>
          <w:p w:rsidR="00C97A49" w:rsidRPr="006B447B" w:rsidRDefault="00CF6312" w:rsidP="00C97A49">
            <w:pPr>
              <w:pStyle w:val="NormalnyWeb"/>
            </w:pPr>
            <w:r>
              <w:t>AZ-32-01/13-KI-4/14</w:t>
            </w:r>
          </w:p>
        </w:tc>
      </w:tr>
    </w:tbl>
    <w:p w:rsidR="00C97A49" w:rsidRDefault="00C97A49" w:rsidP="000770AC">
      <w:pPr>
        <w:pStyle w:val="Legenda"/>
      </w:pPr>
    </w:p>
    <w:p w:rsidR="00C97A49" w:rsidRDefault="00C97A49" w:rsidP="000770AC">
      <w:pPr>
        <w:pStyle w:val="Legenda"/>
      </w:pPr>
    </w:p>
    <w:p w:rsidR="000770AC" w:rsidRDefault="000770AC" w:rsidP="000770AC">
      <w:pPr>
        <w:pStyle w:val="Legenda"/>
      </w:pPr>
      <w:r>
        <w:t xml:space="preserve">Wykaz </w:t>
      </w:r>
      <w:r w:rsidR="00C97A49">
        <w:t xml:space="preserve">podręczników na rok szkolny 2016/2017    </w:t>
      </w:r>
      <w:r>
        <w:t xml:space="preserve"> GIMNAZJUM</w:t>
      </w:r>
    </w:p>
    <w:p w:rsidR="000770AC" w:rsidRPr="00BC1D18" w:rsidRDefault="000770AC" w:rsidP="000770AC"/>
    <w:p w:rsidR="000770AC" w:rsidRDefault="000770AC" w:rsidP="000770AC">
      <w:pPr>
        <w:jc w:val="center"/>
        <w:rPr>
          <w:b/>
        </w:rPr>
      </w:pPr>
      <w:r w:rsidRPr="00A2344D">
        <w:rPr>
          <w:b/>
        </w:rPr>
        <w:t>Klasa III</w:t>
      </w:r>
    </w:p>
    <w:p w:rsidR="00F3491E" w:rsidRDefault="00F3491E" w:rsidP="000770AC">
      <w:pPr>
        <w:jc w:val="center"/>
        <w:rPr>
          <w:b/>
        </w:rPr>
      </w:pPr>
    </w:p>
    <w:p w:rsidR="00F3491E" w:rsidRDefault="00F3491E" w:rsidP="00F3491E">
      <w:pPr>
        <w:jc w:val="center"/>
        <w:rPr>
          <w:b/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3847"/>
        <w:gridCol w:w="2502"/>
        <w:gridCol w:w="1968"/>
        <w:gridCol w:w="1692"/>
        <w:gridCol w:w="1496"/>
      </w:tblGrid>
      <w:tr w:rsidR="00F3491E" w:rsidTr="00F3491E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b/>
                <w:szCs w:val="32"/>
                <w:lang w:eastAsia="en-US"/>
              </w:rPr>
            </w:pPr>
            <w:r>
              <w:rPr>
                <w:b/>
                <w:szCs w:val="32"/>
                <w:lang w:eastAsia="en-US"/>
              </w:rPr>
              <w:t>Przedmiot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b/>
                <w:szCs w:val="32"/>
                <w:lang w:eastAsia="en-US"/>
              </w:rPr>
            </w:pPr>
            <w:r>
              <w:rPr>
                <w:b/>
                <w:szCs w:val="32"/>
                <w:lang w:eastAsia="en-US"/>
              </w:rPr>
              <w:t>Tytuł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b/>
                <w:szCs w:val="32"/>
                <w:lang w:eastAsia="en-US"/>
              </w:rPr>
            </w:pPr>
            <w:r>
              <w:rPr>
                <w:b/>
                <w:szCs w:val="32"/>
                <w:lang w:eastAsia="en-US"/>
              </w:rPr>
              <w:t>Autor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b/>
                <w:szCs w:val="32"/>
                <w:lang w:eastAsia="en-US"/>
              </w:rPr>
            </w:pPr>
            <w:r>
              <w:rPr>
                <w:b/>
                <w:szCs w:val="32"/>
                <w:lang w:eastAsia="en-US"/>
              </w:rPr>
              <w:t>Wydawnictwo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b/>
                <w:szCs w:val="32"/>
                <w:lang w:eastAsia="en-US"/>
              </w:rPr>
            </w:pPr>
            <w:r>
              <w:rPr>
                <w:b/>
                <w:bCs/>
                <w:lang w:eastAsia="en-US"/>
              </w:rPr>
              <w:t>Data dopuszczenia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b/>
                <w:szCs w:val="32"/>
                <w:lang w:eastAsia="en-US"/>
              </w:rPr>
            </w:pPr>
            <w:r>
              <w:rPr>
                <w:b/>
                <w:bCs/>
                <w:lang w:eastAsia="en-US"/>
              </w:rPr>
              <w:t>Numer ewidencyjny w wykazie</w:t>
            </w:r>
          </w:p>
        </w:tc>
      </w:tr>
      <w:tr w:rsidR="00F3491E" w:rsidTr="00F3491E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Język polski</w:t>
            </w:r>
          </w:p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</w:p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E" w:rsidRDefault="00F3491E">
            <w:pPr>
              <w:pStyle w:val="NormalnyWe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Bliżej słowa. Podręcznik do kształcenia literacko-językowo-kulturowego dla klasy 3 gimnazjum + zeszyt ćwiczeń (część 1 i 2)</w:t>
            </w:r>
          </w:p>
          <w:p w:rsidR="00F3491E" w:rsidRDefault="00F3491E">
            <w:pPr>
              <w:pStyle w:val="NormalnyWeb"/>
              <w:spacing w:line="25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hyperlink r:id="rId5" w:history="1">
              <w:r w:rsidRPr="00F3491E">
                <w:rPr>
                  <w:rStyle w:val="Hipercze"/>
                  <w:color w:val="auto"/>
                  <w:lang w:eastAsia="en-US"/>
                </w:rPr>
                <w:t xml:space="preserve">Ewa </w:t>
              </w:r>
              <w:proofErr w:type="spellStart"/>
              <w:r w:rsidRPr="00F3491E">
                <w:rPr>
                  <w:rStyle w:val="Hipercze"/>
                  <w:color w:val="auto"/>
                  <w:lang w:eastAsia="en-US"/>
                </w:rPr>
                <w:t>Horwath</w:t>
              </w:r>
              <w:proofErr w:type="spellEnd"/>
            </w:hyperlink>
            <w:r w:rsidRPr="00F3491E">
              <w:rPr>
                <w:lang w:eastAsia="en-US"/>
              </w:rPr>
              <w:t xml:space="preserve">, </w:t>
            </w:r>
            <w:hyperlink r:id="rId6" w:history="1">
              <w:r w:rsidRPr="00F3491E">
                <w:rPr>
                  <w:rStyle w:val="Hipercze"/>
                  <w:color w:val="auto"/>
                  <w:lang w:eastAsia="en-US"/>
                </w:rPr>
                <w:t>Grażyna Kiełb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E" w:rsidRDefault="00F3491E">
            <w:pPr>
              <w:pStyle w:val="NormalnyWe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Wydawnictwa Szkolne i Pedagogiczne Sp. z o.o.</w:t>
            </w:r>
          </w:p>
          <w:p w:rsidR="00F3491E" w:rsidRDefault="00F3491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2010-03-08 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pStyle w:val="NormalnyWe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27/3/2010</w:t>
            </w:r>
          </w:p>
        </w:tc>
      </w:tr>
      <w:tr w:rsidR="00F3491E" w:rsidTr="00F3491E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Język angielski</w:t>
            </w:r>
          </w:p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b/>
                <w:szCs w:val="32"/>
                <w:lang w:eastAsia="en-US"/>
              </w:rPr>
            </w:pPr>
            <w:r>
              <w:rPr>
                <w:b/>
                <w:szCs w:val="32"/>
                <w:lang w:eastAsia="en-US"/>
              </w:rPr>
              <w:t>zakup podręczników we wrześniu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E" w:rsidRDefault="00F3491E">
            <w:pPr>
              <w:spacing w:line="256" w:lineRule="auto"/>
              <w:rPr>
                <w:szCs w:val="3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E" w:rsidRDefault="00F3491E">
            <w:pPr>
              <w:spacing w:line="256" w:lineRule="auto"/>
              <w:rPr>
                <w:szCs w:val="32"/>
                <w:lang w:val="en-US"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E" w:rsidRDefault="00F3491E">
            <w:pPr>
              <w:spacing w:line="256" w:lineRule="auto"/>
              <w:rPr>
                <w:szCs w:val="32"/>
                <w:lang w:val="en-US"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E" w:rsidRDefault="00F3491E">
            <w:pPr>
              <w:spacing w:line="256" w:lineRule="auto"/>
              <w:rPr>
                <w:szCs w:val="32"/>
                <w:lang w:val="en-US" w:eastAsia="en-US"/>
              </w:rPr>
            </w:pPr>
          </w:p>
        </w:tc>
      </w:tr>
      <w:tr w:rsidR="00F3491E" w:rsidTr="00F3491E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lastRenderedPageBreak/>
              <w:t>Język niemiecki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Aha! </w:t>
            </w:r>
            <w:proofErr w:type="spellStart"/>
            <w:r>
              <w:rPr>
                <w:lang w:eastAsia="en-US"/>
              </w:rPr>
              <w:t>Neu</w:t>
            </w:r>
            <w:proofErr w:type="spellEnd"/>
            <w:r>
              <w:rPr>
                <w:lang w:eastAsia="en-US"/>
              </w:rPr>
              <w:t xml:space="preserve"> - 3A i 3B</w:t>
            </w:r>
          </w:p>
          <w:p w:rsidR="00F3491E" w:rsidRDefault="00F349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Podręcznik z ćwiczeniami dla gimnazjum. Kurs podstawowy dla początkujących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E" w:rsidRDefault="00F349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A. Potapowicz </w:t>
            </w:r>
          </w:p>
          <w:p w:rsidR="00F3491E" w:rsidRDefault="00F349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K. Tkaczyk</w:t>
            </w:r>
          </w:p>
          <w:p w:rsidR="00F3491E" w:rsidRDefault="00F3491E">
            <w:pPr>
              <w:spacing w:line="256" w:lineRule="auto"/>
              <w:rPr>
                <w:lang w:eastAsia="en-US"/>
              </w:rPr>
            </w:pPr>
          </w:p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proofErr w:type="spellStart"/>
            <w:r>
              <w:rPr>
                <w:szCs w:val="32"/>
                <w:lang w:eastAsia="en-US"/>
              </w:rPr>
              <w:t>WSiP</w:t>
            </w:r>
            <w:proofErr w:type="spellEnd"/>
          </w:p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</w:p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</w:p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lang w:eastAsia="en-US"/>
              </w:rPr>
              <w:t>2011-01-04 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E" w:rsidRDefault="00F349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13/6/2011</w:t>
            </w:r>
          </w:p>
          <w:p w:rsidR="00F3491E" w:rsidRDefault="00F3491E">
            <w:pPr>
              <w:spacing w:line="256" w:lineRule="auto"/>
              <w:rPr>
                <w:lang w:eastAsia="en-US"/>
              </w:rPr>
            </w:pPr>
          </w:p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lang w:eastAsia="en-US"/>
              </w:rPr>
              <w:t>13/5/2011</w:t>
            </w:r>
          </w:p>
        </w:tc>
      </w:tr>
      <w:tr w:rsidR="00F3491E" w:rsidTr="00F3491E">
        <w:trPr>
          <w:cantSplit/>
          <w:trHeight w:val="39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Historia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Historia III. Podróże w czasie. Podręcznik dla gimnazjum. Nowa wersja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E" w:rsidRDefault="00F349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T. Małkowski</w:t>
            </w:r>
          </w:p>
          <w:p w:rsidR="00F3491E" w:rsidRDefault="00F349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J. </w:t>
            </w:r>
            <w:proofErr w:type="spellStart"/>
            <w:r>
              <w:rPr>
                <w:lang w:eastAsia="en-US"/>
              </w:rPr>
              <w:t>Rześniowiecki</w:t>
            </w:r>
            <w:proofErr w:type="spellEnd"/>
          </w:p>
          <w:p w:rsidR="00F3491E" w:rsidRDefault="00F3491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GWO</w:t>
            </w:r>
          </w:p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</w:p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</w:p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lang w:eastAsia="en-US"/>
              </w:rPr>
              <w:t>2011-05-06 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lang w:eastAsia="en-US"/>
              </w:rPr>
              <w:t>158/3/2011</w:t>
            </w:r>
          </w:p>
        </w:tc>
      </w:tr>
      <w:tr w:rsidR="00F3491E" w:rsidTr="00F3491E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Geografia</w:t>
            </w:r>
          </w:p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</w:p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Planeta Nowa - podręcznik klasa 3</w:t>
            </w:r>
          </w:p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 xml:space="preserve">+ </w:t>
            </w:r>
          </w:p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Zeszyt ćwiczeń</w:t>
            </w:r>
          </w:p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Mariusz Szubert</w:t>
            </w:r>
          </w:p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</w:p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</w:p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M. Ćwiklińska</w:t>
            </w:r>
          </w:p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 xml:space="preserve">A. </w:t>
            </w:r>
            <w:proofErr w:type="spellStart"/>
            <w:r>
              <w:rPr>
                <w:szCs w:val="32"/>
                <w:lang w:eastAsia="en-US"/>
              </w:rPr>
              <w:t>Warzkowicz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Nowa Era</w:t>
            </w:r>
          </w:p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</w:p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</w:p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Nowa Era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lang w:eastAsia="en-US"/>
              </w:rPr>
              <w:t>2010-07-07 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lang w:eastAsia="en-US"/>
              </w:rPr>
              <w:t>7/3/2010</w:t>
            </w:r>
          </w:p>
        </w:tc>
      </w:tr>
      <w:tr w:rsidR="00F3491E" w:rsidTr="00F3491E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Biologia</w:t>
            </w:r>
          </w:p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</w:p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Puls życia 3.</w:t>
            </w:r>
          </w:p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Podręcznik dla gimnazjum</w:t>
            </w:r>
          </w:p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lang w:eastAsia="en-US"/>
              </w:rPr>
              <w:t xml:space="preserve">Beata </w:t>
            </w:r>
            <w:proofErr w:type="spellStart"/>
            <w:r>
              <w:rPr>
                <w:lang w:eastAsia="en-US"/>
              </w:rPr>
              <w:t>Sągin</w:t>
            </w:r>
            <w:proofErr w:type="spellEnd"/>
            <w:r>
              <w:rPr>
                <w:lang w:eastAsia="en-US"/>
              </w:rPr>
              <w:t xml:space="preserve">, Andrzej </w:t>
            </w:r>
            <w:proofErr w:type="spellStart"/>
            <w:r>
              <w:rPr>
                <w:lang w:eastAsia="en-US"/>
              </w:rPr>
              <w:t>Boczarowski</w:t>
            </w:r>
            <w:proofErr w:type="spellEnd"/>
            <w:r>
              <w:rPr>
                <w:lang w:eastAsia="en-US"/>
              </w:rPr>
              <w:t xml:space="preserve">, Marian </w:t>
            </w:r>
            <w:proofErr w:type="spellStart"/>
            <w:r>
              <w:rPr>
                <w:lang w:eastAsia="en-US"/>
              </w:rPr>
              <w:t>Sęktas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Nowa Era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lang w:eastAsia="en-US"/>
              </w:rPr>
              <w:t>2010-10-07 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lang w:eastAsia="en-US"/>
              </w:rPr>
              <w:t>58/3/2010</w:t>
            </w:r>
          </w:p>
        </w:tc>
      </w:tr>
      <w:tr w:rsidR="00F3491E" w:rsidTr="00F3491E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Chemia</w:t>
            </w:r>
          </w:p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</w:p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Ciekawa chemia 3</w:t>
            </w:r>
          </w:p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 xml:space="preserve">Podręcznik </w:t>
            </w:r>
          </w:p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 xml:space="preserve">+zeszyt ćwiczeń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H. Gulińska</w:t>
            </w:r>
          </w:p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J. Smolińska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proofErr w:type="spellStart"/>
            <w:r>
              <w:rPr>
                <w:szCs w:val="32"/>
                <w:lang w:eastAsia="en-US"/>
              </w:rPr>
              <w:t>WSiP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lang w:eastAsia="en-US"/>
              </w:rPr>
              <w:t>2009-08-06 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lang w:eastAsia="en-US"/>
              </w:rPr>
              <w:t>40/3/2009</w:t>
            </w:r>
          </w:p>
        </w:tc>
      </w:tr>
      <w:tr w:rsidR="00F3491E" w:rsidTr="00F3491E">
        <w:trPr>
          <w:cantSplit/>
          <w:trHeight w:val="108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Fizyka</w:t>
            </w:r>
          </w:p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Świat fizyki – część 3. Podręcznik dla uczniów gimnazjum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proofErr w:type="spellStart"/>
            <w:r>
              <w:rPr>
                <w:szCs w:val="32"/>
                <w:lang w:eastAsia="en-US"/>
              </w:rPr>
              <w:t>Sagnowska</w:t>
            </w:r>
            <w:proofErr w:type="spellEnd"/>
            <w:r>
              <w:rPr>
                <w:szCs w:val="32"/>
                <w:lang w:eastAsia="en-US"/>
              </w:rPr>
              <w:t xml:space="preserve"> B.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proofErr w:type="spellStart"/>
            <w:r>
              <w:rPr>
                <w:szCs w:val="32"/>
                <w:lang w:eastAsia="en-US"/>
              </w:rPr>
              <w:t>Zamkor</w:t>
            </w:r>
            <w:proofErr w:type="spellEnd"/>
          </w:p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 xml:space="preserve">P. </w:t>
            </w:r>
            <w:proofErr w:type="spellStart"/>
            <w:r>
              <w:rPr>
                <w:szCs w:val="32"/>
                <w:lang w:eastAsia="en-US"/>
              </w:rPr>
              <w:t>Sagnowski</w:t>
            </w:r>
            <w:proofErr w:type="spellEnd"/>
            <w:r>
              <w:rPr>
                <w:szCs w:val="32"/>
                <w:lang w:eastAsia="en-US"/>
              </w:rPr>
              <w:t xml:space="preserve"> i wspólnicy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lang w:eastAsia="en-US"/>
              </w:rPr>
              <w:t>2010-12-09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lang w:eastAsia="en-US"/>
              </w:rPr>
              <w:t>11/3/2010</w:t>
            </w:r>
          </w:p>
        </w:tc>
      </w:tr>
      <w:tr w:rsidR="00F3491E" w:rsidTr="00F3491E">
        <w:trPr>
          <w:cantSplit/>
          <w:trHeight w:val="124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Matematyka</w:t>
            </w:r>
          </w:p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</w:p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</w:p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</w:p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</w:p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1.Matematyka z Plusem 3</w:t>
            </w:r>
          </w:p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</w:p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</w:p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 xml:space="preserve">2. Zbiór zadań </w:t>
            </w:r>
          </w:p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M. Dobrowolska</w:t>
            </w:r>
          </w:p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</w:p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</w:p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</w:p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M. Braun</w:t>
            </w:r>
          </w:p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J. Lech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GWO</w:t>
            </w:r>
          </w:p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</w:p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</w:p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</w:p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GWO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lang w:eastAsia="en-US"/>
              </w:rPr>
              <w:t>2011-04-21 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lang w:eastAsia="en-US"/>
              </w:rPr>
              <w:t>168/3/2011</w:t>
            </w:r>
          </w:p>
        </w:tc>
      </w:tr>
      <w:tr w:rsidR="00F3491E" w:rsidTr="00F3491E">
        <w:trPr>
          <w:cantSplit/>
          <w:trHeight w:val="66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Religia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Błogosławieni, którzy naśladują Jezusa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 xml:space="preserve">K. Mielnicki, </w:t>
            </w:r>
          </w:p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 xml:space="preserve">E. </w:t>
            </w:r>
            <w:proofErr w:type="spellStart"/>
            <w:r>
              <w:rPr>
                <w:szCs w:val="32"/>
                <w:lang w:eastAsia="en-US"/>
              </w:rPr>
              <w:t>Kondrak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Jedno</w:t>
            </w:r>
            <w:r>
              <w:rPr>
                <w:lang w:eastAsia="en-US"/>
              </w:rPr>
              <w:t>ść- Kielce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09-04-2013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AZ-3-01/13</w:t>
            </w:r>
          </w:p>
        </w:tc>
      </w:tr>
      <w:tr w:rsidR="00F3491E" w:rsidTr="00F3491E">
        <w:trPr>
          <w:cantSplit/>
          <w:trHeight w:val="66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Informatyka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Informatyka. Część 2. Podręcznik dla gimnazjum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M. Kołodziej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OPERON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2010-03-31 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91/2/2010</w:t>
            </w:r>
          </w:p>
        </w:tc>
      </w:tr>
      <w:tr w:rsidR="00F3491E" w:rsidTr="00F3491E">
        <w:trPr>
          <w:cantSplit/>
          <w:trHeight w:val="70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lastRenderedPageBreak/>
              <w:t>WOS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„Dziś i jutro”. Wiedza o społeczeństwie - podręcznik z ćwiczeniami dla klas I-III gimnazjum. Część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Janicka I., Janicki A.</w:t>
            </w:r>
          </w:p>
          <w:p w:rsidR="00F3491E" w:rsidRDefault="00F3491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Kucia A., Maćkowski  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Nowa  Era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2010-01-07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77/2/2010</w:t>
            </w:r>
          </w:p>
        </w:tc>
      </w:tr>
      <w:tr w:rsidR="00F3491E" w:rsidTr="00F3491E">
        <w:trPr>
          <w:cantSplit/>
          <w:trHeight w:val="70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Plastyka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Plastyka. Podręcznik dla gimnazjum (bez ćwiczeń)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Katarzyna Czernicka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OPERON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2009-04-05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47/2009</w:t>
            </w:r>
          </w:p>
        </w:tc>
      </w:tr>
      <w:tr w:rsidR="00F3491E" w:rsidTr="00F3491E">
        <w:trPr>
          <w:cantSplit/>
          <w:trHeight w:val="51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Zajęcia techniczne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Zajęcia techniczne. Podręcznik do gimnazjum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U. Białka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OPERON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2009-06-12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E" w:rsidRDefault="00F349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199/2009</w:t>
            </w:r>
          </w:p>
        </w:tc>
      </w:tr>
    </w:tbl>
    <w:p w:rsidR="00F3491E" w:rsidRDefault="00F3491E" w:rsidP="00F3491E">
      <w:pPr>
        <w:pStyle w:val="Nagwek1"/>
        <w:jc w:val="left"/>
      </w:pPr>
    </w:p>
    <w:p w:rsidR="00F3491E" w:rsidRDefault="00F3491E" w:rsidP="00F3491E"/>
    <w:p w:rsidR="00F3491E" w:rsidRDefault="00F3491E" w:rsidP="00F3491E"/>
    <w:p w:rsidR="00F3491E" w:rsidRPr="00A2344D" w:rsidRDefault="00F3491E" w:rsidP="000770AC">
      <w:pPr>
        <w:jc w:val="center"/>
        <w:rPr>
          <w:b/>
        </w:rPr>
      </w:pPr>
      <w:bookmarkStart w:id="0" w:name="_GoBack"/>
      <w:bookmarkEnd w:id="0"/>
    </w:p>
    <w:sectPr w:rsidR="00F3491E" w:rsidRPr="00A2344D" w:rsidSect="00BC1D18">
      <w:pgSz w:w="16838" w:h="11906" w:orient="landscape"/>
      <w:pgMar w:top="510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503C8"/>
    <w:multiLevelType w:val="hybridMultilevel"/>
    <w:tmpl w:val="591E3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AC"/>
    <w:rsid w:val="00063FC3"/>
    <w:rsid w:val="000770AC"/>
    <w:rsid w:val="00446FFE"/>
    <w:rsid w:val="005D0E3E"/>
    <w:rsid w:val="0077021F"/>
    <w:rsid w:val="00C97A49"/>
    <w:rsid w:val="00CF6312"/>
    <w:rsid w:val="00F3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070E8-B445-45DA-ADEB-66EA7322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70AC"/>
    <w:pPr>
      <w:keepNext/>
      <w:jc w:val="center"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70AC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Legenda">
    <w:name w:val="caption"/>
    <w:basedOn w:val="Normalny"/>
    <w:next w:val="Normalny"/>
    <w:qFormat/>
    <w:rsid w:val="000770AC"/>
    <w:pPr>
      <w:jc w:val="center"/>
    </w:pPr>
    <w:rPr>
      <w:b/>
      <w:sz w:val="32"/>
      <w:szCs w:val="32"/>
    </w:rPr>
  </w:style>
  <w:style w:type="paragraph" w:styleId="Tytu">
    <w:name w:val="Title"/>
    <w:basedOn w:val="Normalny"/>
    <w:link w:val="TytuZnak"/>
    <w:qFormat/>
    <w:rsid w:val="000770AC"/>
    <w:pPr>
      <w:jc w:val="center"/>
    </w:pPr>
    <w:rPr>
      <w:b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770AC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0770AC"/>
    <w:rPr>
      <w:b/>
      <w:bCs/>
      <w:szCs w:val="32"/>
    </w:rPr>
  </w:style>
  <w:style w:type="character" w:customStyle="1" w:styleId="Tekstpodstawowy2Znak">
    <w:name w:val="Tekst podstawowy 2 Znak"/>
    <w:basedOn w:val="Domylnaczcionkaakapitu"/>
    <w:link w:val="Tekstpodstawowy2"/>
    <w:rsid w:val="000770AC"/>
    <w:rPr>
      <w:rFonts w:ascii="Times New Roman" w:eastAsia="Times New Roman" w:hAnsi="Times New Roman" w:cs="Times New Roman"/>
      <w:b/>
      <w:bCs/>
      <w:sz w:val="24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0770AC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semiHidden/>
    <w:unhideWhenUsed/>
    <w:rsid w:val="00F34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lep.wsip.pl/autorzy/grazyna-kielb-211137/" TargetMode="External"/><Relationship Id="rId5" Type="http://schemas.openxmlformats.org/officeDocument/2006/relationships/hyperlink" Target="http://sklep.wsip.pl/autorzy/ewa-horwath-21049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2016-06-13T12:40:00Z</dcterms:created>
  <dcterms:modified xsi:type="dcterms:W3CDTF">2016-06-15T12:05:00Z</dcterms:modified>
</cp:coreProperties>
</file>